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2D" w:rsidRDefault="00342D33" w:rsidP="001F722D">
      <w:pPr>
        <w:pStyle w:val="a4"/>
        <w:spacing w:line="242" w:lineRule="auto"/>
        <w:ind w:left="0" w:right="92" w:firstLine="0"/>
        <w:jc w:val="center"/>
      </w:pPr>
      <w:r>
        <w:t xml:space="preserve">Аннотация рабочей программы </w:t>
      </w:r>
      <w:r w:rsidR="001F722D">
        <w:t>«Начальная школа ХХ</w:t>
      </w:r>
      <w:r w:rsidR="001F722D">
        <w:rPr>
          <w:lang w:val="en-US"/>
        </w:rPr>
        <w:t>I</w:t>
      </w:r>
      <w:r w:rsidR="001F722D">
        <w:t xml:space="preserve"> века</w:t>
      </w:r>
      <w:r w:rsidR="009A6F39">
        <w:t>»</w:t>
      </w:r>
    </w:p>
    <w:p w:rsidR="009A6F39" w:rsidRDefault="00342D33" w:rsidP="001F722D">
      <w:pPr>
        <w:pStyle w:val="a4"/>
        <w:spacing w:line="242" w:lineRule="auto"/>
        <w:ind w:left="0" w:right="92" w:firstLine="0"/>
        <w:jc w:val="center"/>
      </w:pPr>
      <w:r>
        <w:t>начального общего образования</w:t>
      </w:r>
    </w:p>
    <w:p w:rsidR="0038178E" w:rsidRDefault="00342D33" w:rsidP="009A6F39">
      <w:pPr>
        <w:pStyle w:val="a4"/>
        <w:spacing w:line="242" w:lineRule="auto"/>
        <w:ind w:left="0" w:right="92" w:firstLine="0"/>
        <w:jc w:val="center"/>
      </w:pP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«Русский язык»</w:t>
      </w:r>
      <w:r>
        <w:rPr>
          <w:spacing w:val="5"/>
        </w:rPr>
        <w:t xml:space="preserve"> </w:t>
      </w:r>
      <w:r>
        <w:t>1-</w:t>
      </w:r>
      <w:r>
        <w:rPr>
          <w:spacing w:val="2"/>
        </w:rPr>
        <w:t xml:space="preserve"> </w:t>
      </w:r>
      <w:r>
        <w:t>4классы (ФГОС)</w:t>
      </w:r>
    </w:p>
    <w:p w:rsidR="0038178E" w:rsidRDefault="0038178E">
      <w:pPr>
        <w:pStyle w:val="a3"/>
        <w:spacing w:before="6"/>
        <w:rPr>
          <w:b/>
          <w:sz w:val="23"/>
        </w:rPr>
      </w:pPr>
    </w:p>
    <w:p w:rsidR="0038178E" w:rsidRDefault="00342D33">
      <w:pPr>
        <w:pStyle w:val="a3"/>
        <w:tabs>
          <w:tab w:val="left" w:pos="7127"/>
        </w:tabs>
        <w:spacing w:line="237" w:lineRule="auto"/>
        <w:ind w:left="119" w:right="111" w:firstLine="566"/>
      </w:pPr>
      <w:r>
        <w:t xml:space="preserve">Рабочая  </w:t>
      </w:r>
      <w:r>
        <w:rPr>
          <w:spacing w:val="11"/>
        </w:rPr>
        <w:t xml:space="preserve"> </w:t>
      </w:r>
      <w:r>
        <w:t xml:space="preserve">программа  </w:t>
      </w:r>
      <w:r>
        <w:rPr>
          <w:spacing w:val="11"/>
        </w:rPr>
        <w:t xml:space="preserve"> </w:t>
      </w:r>
      <w:r>
        <w:t xml:space="preserve">по  </w:t>
      </w:r>
      <w:r>
        <w:rPr>
          <w:spacing w:val="12"/>
        </w:rPr>
        <w:t xml:space="preserve"> </w:t>
      </w:r>
      <w:r>
        <w:t xml:space="preserve">учебному  </w:t>
      </w:r>
      <w:r>
        <w:rPr>
          <w:spacing w:val="2"/>
        </w:rPr>
        <w:t xml:space="preserve"> </w:t>
      </w:r>
      <w:r>
        <w:t>предмету</w:t>
      </w:r>
      <w:proofErr w:type="gramStart"/>
      <w:r>
        <w:t xml:space="preserve">  </w:t>
      </w:r>
      <w:r>
        <w:rPr>
          <w:spacing w:val="12"/>
        </w:rPr>
        <w:t xml:space="preserve"> </w:t>
      </w:r>
      <w:r>
        <w:t>«</w:t>
      </w:r>
      <w:proofErr w:type="gramEnd"/>
      <w:r>
        <w:t>Русский</w:t>
      </w:r>
      <w:r>
        <w:tab/>
        <w:t>язык»</w:t>
      </w:r>
      <w:r>
        <w:rPr>
          <w:spacing w:val="6"/>
        </w:rPr>
        <w:t xml:space="preserve"> </w:t>
      </w:r>
      <w:r>
        <w:t>разработана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2062"/>
          <w:tab w:val="left" w:pos="4123"/>
          <w:tab w:val="left" w:pos="6148"/>
          <w:tab w:val="left" w:pos="7365"/>
          <w:tab w:val="left" w:pos="8723"/>
        </w:tabs>
        <w:spacing w:before="8" w:line="237" w:lineRule="auto"/>
        <w:ind w:right="105" w:firstLine="0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начального</w:t>
      </w:r>
      <w:r>
        <w:rPr>
          <w:sz w:val="24"/>
        </w:rPr>
        <w:tab/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3" w:line="237" w:lineRule="auto"/>
        <w:ind w:right="106" w:firstLine="0"/>
        <w:rPr>
          <w:sz w:val="24"/>
        </w:rPr>
      </w:pPr>
      <w:r>
        <w:rPr>
          <w:sz w:val="24"/>
        </w:rPr>
        <w:t>Примерной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8784"/>
        </w:tabs>
        <w:spacing w:before="4" w:line="293" w:lineRule="exact"/>
        <w:ind w:left="403" w:hanging="285"/>
        <w:rPr>
          <w:sz w:val="24"/>
        </w:rPr>
      </w:pPr>
      <w:r>
        <w:rPr>
          <w:sz w:val="24"/>
        </w:rPr>
        <w:t>Основной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образовательной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программы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начального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общего  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8178E" w:rsidRDefault="00342D33">
      <w:pPr>
        <w:pStyle w:val="a3"/>
        <w:spacing w:line="274" w:lineRule="exact"/>
        <w:ind w:left="119"/>
      </w:pPr>
      <w:r>
        <w:t>«Школа</w:t>
      </w:r>
      <w:r>
        <w:rPr>
          <w:spacing w:val="-2"/>
        </w:rPr>
        <w:t xml:space="preserve"> </w:t>
      </w:r>
      <w:r w:rsidR="009A6F39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line="294" w:lineRule="exact"/>
        <w:ind w:left="403" w:hanging="285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 w:rsidR="009A6F39"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6" w:line="237" w:lineRule="auto"/>
        <w:ind w:right="110" w:firstLine="0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9A6F39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38178E" w:rsidRDefault="00342D33">
      <w:pPr>
        <w:pStyle w:val="a3"/>
        <w:spacing w:line="242" w:lineRule="auto"/>
        <w:ind w:left="119" w:right="110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НОО</w:t>
      </w:r>
    </w:p>
    <w:p w:rsidR="0038178E" w:rsidRDefault="00342D33">
      <w:pPr>
        <w:pStyle w:val="a3"/>
        <w:spacing w:line="271" w:lineRule="exact"/>
        <w:ind w:left="686"/>
        <w:jc w:val="both"/>
      </w:pPr>
      <w:r>
        <w:t>Цели и</w:t>
      </w:r>
      <w:r>
        <w:rPr>
          <w:spacing w:val="-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47"/>
        </w:tabs>
        <w:ind w:right="108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языка в соответствии с условиями общения, правильно</w:t>
      </w:r>
      <w:r>
        <w:rPr>
          <w:spacing w:val="60"/>
          <w:sz w:val="24"/>
        </w:rPr>
        <w:t xml:space="preserve"> </w:t>
      </w:r>
      <w:r>
        <w:rPr>
          <w:sz w:val="24"/>
        </w:rPr>
        <w:t>их употреблять в 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 интуиции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«чувства языка»;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76"/>
        </w:tabs>
        <w:ind w:right="106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 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"/>
          <w:sz w:val="24"/>
        </w:rPr>
        <w:t xml:space="preserve"> </w:t>
      </w:r>
      <w:r>
        <w:rPr>
          <w:sz w:val="24"/>
        </w:rPr>
        <w:t>языка;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04"/>
        </w:tabs>
        <w:spacing w:before="3" w:line="237" w:lineRule="auto"/>
        <w:ind w:right="117" w:firstLine="566"/>
        <w:jc w:val="both"/>
        <w:rPr>
          <w:sz w:val="24"/>
        </w:rPr>
      </w:pPr>
      <w:r>
        <w:rPr>
          <w:sz w:val="24"/>
        </w:rPr>
        <w:t>овладение 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монологические высказывания;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999"/>
        </w:tabs>
        <w:spacing w:before="3"/>
        <w:ind w:right="108" w:firstLine="566"/>
        <w:jc w:val="both"/>
        <w:rPr>
          <w:sz w:val="24"/>
        </w:rPr>
      </w:pPr>
      <w:r>
        <w:rPr>
          <w:sz w:val="24"/>
        </w:rPr>
        <w:t>воспитание позитивного эмоционально-ценностного отношения к языку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народа.</w:t>
      </w:r>
    </w:p>
    <w:p w:rsidR="0038178E" w:rsidRDefault="00342D33">
      <w:pPr>
        <w:pStyle w:val="a3"/>
        <w:spacing w:before="1"/>
        <w:ind w:left="119" w:right="100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proofErr w:type="gramStart"/>
      <w:r>
        <w:t>лингво</w:t>
      </w:r>
      <w:proofErr w:type="spellEnd"/>
      <w:r>
        <w:t>-</w:t>
      </w:r>
      <w:r>
        <w:rPr>
          <w:spacing w:val="1"/>
        </w:rPr>
        <w:t xml:space="preserve"> </w:t>
      </w:r>
      <w:r>
        <w:t>методических</w:t>
      </w:r>
      <w:proofErr w:type="gramEnd"/>
      <w:r>
        <w:rPr>
          <w:spacing w:val="12"/>
        </w:rPr>
        <w:t xml:space="preserve"> </w:t>
      </w:r>
      <w:r>
        <w:t>подходов</w:t>
      </w:r>
      <w:r>
        <w:rPr>
          <w:spacing w:val="18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коммуникативно</w:t>
      </w:r>
      <w:r>
        <w:rPr>
          <w:spacing w:val="13"/>
        </w:rPr>
        <w:t xml:space="preserve"> </w:t>
      </w:r>
      <w:r>
        <w:t>ориентированного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8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системно-функционального,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частотного,</w:t>
      </w:r>
      <w:r>
        <w:rPr>
          <w:spacing w:val="-3"/>
        </w:rPr>
        <w:t xml:space="preserve"> </w:t>
      </w:r>
      <w:r>
        <w:t>этико-</w:t>
      </w:r>
      <w:proofErr w:type="spellStart"/>
      <w:r>
        <w:t>эстетическо</w:t>
      </w:r>
      <w:proofErr w:type="spellEnd"/>
      <w:r>
        <w:rPr>
          <w:spacing w:val="6"/>
        </w:rPr>
        <w:t xml:space="preserve"> </w:t>
      </w:r>
      <w:r>
        <w:t>изучения единиц</w:t>
      </w:r>
      <w:r>
        <w:rPr>
          <w:spacing w:val="3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во взаимосвязи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сторон.</w:t>
      </w:r>
    </w:p>
    <w:p w:rsidR="0038178E" w:rsidRDefault="00342D33">
      <w:pPr>
        <w:pStyle w:val="a3"/>
        <w:ind w:left="119" w:right="100" w:firstLine="566"/>
        <w:jc w:val="both"/>
      </w:pPr>
      <w:r>
        <w:t>В программе вычленяется два больших раздела, отражающих речевое и языковое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«Речевое</w:t>
      </w:r>
      <w:r>
        <w:rPr>
          <w:spacing w:val="1"/>
        </w:rPr>
        <w:t xml:space="preserve"> </w:t>
      </w:r>
      <w:r>
        <w:t>общение»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общения».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рассматривается как средство общения, речь — как способ общения. Приоритетным 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признаётся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 младших школьников: читать и писать, понимать смысл обращённой к ним устной</w:t>
      </w:r>
      <w:r>
        <w:rPr>
          <w:spacing w:val="-57"/>
        </w:rPr>
        <w:t xml:space="preserve"> </w:t>
      </w:r>
      <w:r>
        <w:t>и письменной речи (заданий вопросов, правил, определений и т.п.), отвечать на вопросы,</w:t>
      </w:r>
      <w:r>
        <w:rPr>
          <w:spacing w:val="1"/>
        </w:rPr>
        <w:t xml:space="preserve"> </w:t>
      </w:r>
      <w:r>
        <w:t>вступать в диалоги, составлять несложные монологические высказывания. К этому же</w:t>
      </w:r>
      <w:r>
        <w:rPr>
          <w:spacing w:val="1"/>
        </w:rPr>
        <w:t xml:space="preserve"> </w:t>
      </w:r>
      <w:r>
        <w:t>разряду относятся и умения этикетного характера. Поэтому раздел «Речевое общение»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программу.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содержания начального</w:t>
      </w:r>
      <w:r>
        <w:rPr>
          <w:spacing w:val="1"/>
        </w:rPr>
        <w:t xml:space="preserve"> </w:t>
      </w:r>
      <w:r>
        <w:t>курса русского</w:t>
      </w:r>
      <w:r>
        <w:rPr>
          <w:spacing w:val="1"/>
        </w:rPr>
        <w:t xml:space="preserve"> </w:t>
      </w:r>
      <w:r>
        <w:t>языка в образовательном стандарте.</w:t>
      </w:r>
      <w:r>
        <w:rPr>
          <w:spacing w:val="1"/>
        </w:rPr>
        <w:t xml:space="preserve"> </w:t>
      </w:r>
      <w:r>
        <w:t>В разделе</w:t>
      </w:r>
      <w:r>
        <w:rPr>
          <w:spacing w:val="1"/>
        </w:rPr>
        <w:t xml:space="preserve"> </w:t>
      </w:r>
      <w:r>
        <w:t>даётся</w:t>
      </w:r>
      <w:r>
        <w:rPr>
          <w:spacing w:val="36"/>
        </w:rPr>
        <w:t xml:space="preserve"> </w:t>
      </w:r>
      <w:r>
        <w:t>указание</w:t>
      </w:r>
      <w:r>
        <w:rPr>
          <w:spacing w:val="31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ознакомление</w:t>
      </w:r>
      <w:r>
        <w:rPr>
          <w:spacing w:val="31"/>
        </w:rPr>
        <w:t xml:space="preserve"> </w:t>
      </w:r>
      <w:r>
        <w:t>с</w:t>
      </w:r>
      <w:r>
        <w:rPr>
          <w:spacing w:val="27"/>
        </w:rPr>
        <w:t xml:space="preserve"> </w:t>
      </w:r>
      <w:proofErr w:type="spellStart"/>
      <w:r>
        <w:t>речеведческими</w:t>
      </w:r>
      <w:proofErr w:type="spellEnd"/>
      <w:r>
        <w:rPr>
          <w:spacing w:val="38"/>
        </w:rPr>
        <w:t xml:space="preserve"> </w:t>
      </w:r>
      <w:r>
        <w:t>сведениями,</w:t>
      </w:r>
      <w:r>
        <w:rPr>
          <w:spacing w:val="30"/>
        </w:rPr>
        <w:t xml:space="preserve"> </w:t>
      </w:r>
      <w:r>
        <w:t>так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овладение</w:t>
      </w:r>
    </w:p>
    <w:p w:rsidR="0038178E" w:rsidRDefault="00342D33">
      <w:pPr>
        <w:pStyle w:val="a3"/>
        <w:spacing w:line="283" w:lineRule="exact"/>
        <w:ind w:left="119"/>
      </w:pPr>
      <w:r>
        <w:t>коммуникативно-речевыми</w:t>
      </w:r>
      <w:r>
        <w:rPr>
          <w:spacing w:val="84"/>
        </w:rPr>
        <w:t xml:space="preserve"> </w:t>
      </w:r>
      <w:r>
        <w:t>умениями,</w:t>
      </w:r>
      <w:r>
        <w:rPr>
          <w:spacing w:val="90"/>
        </w:rPr>
        <w:t xml:space="preserve"> </w:t>
      </w:r>
      <w:r>
        <w:t>связанными</w:t>
      </w:r>
      <w:r>
        <w:rPr>
          <w:spacing w:val="85"/>
        </w:rPr>
        <w:t xml:space="preserve"> </w:t>
      </w:r>
      <w:r>
        <w:t>с</w:t>
      </w:r>
      <w:r>
        <w:rPr>
          <w:spacing w:val="82"/>
        </w:rPr>
        <w:t xml:space="preserve"> </w:t>
      </w:r>
      <w:r>
        <w:t>умениями</w:t>
      </w:r>
      <w:r>
        <w:rPr>
          <w:rFonts w:ascii="Calibri" w:hAnsi="Calibri"/>
          <w:vertAlign w:val="superscript"/>
        </w:rPr>
        <w:t>7</w:t>
      </w:r>
      <w:r>
        <w:rPr>
          <w:rFonts w:ascii="Calibri" w:hAnsi="Calibri"/>
          <w:spacing w:val="50"/>
        </w:rPr>
        <w:t xml:space="preserve"> </w:t>
      </w:r>
      <w:r>
        <w:t>понимать</w:t>
      </w:r>
      <w:r>
        <w:rPr>
          <w:spacing w:val="81"/>
        </w:rPr>
        <w:t xml:space="preserve"> </w:t>
      </w:r>
      <w:r>
        <w:t>мысль</w:t>
      </w:r>
      <w:r>
        <w:rPr>
          <w:spacing w:val="84"/>
        </w:rPr>
        <w:t xml:space="preserve"> </w:t>
      </w:r>
      <w:r>
        <w:t>при</w:t>
      </w:r>
    </w:p>
    <w:p w:rsidR="0038178E" w:rsidRDefault="00342D33">
      <w:pPr>
        <w:pStyle w:val="a3"/>
        <w:spacing w:line="242" w:lineRule="auto"/>
        <w:ind w:left="119" w:right="111"/>
        <w:jc w:val="both"/>
      </w:pPr>
      <w:r>
        <w:t>восприятии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(слушании,</w:t>
      </w:r>
      <w:r>
        <w:rPr>
          <w:spacing w:val="1"/>
        </w:rPr>
        <w:t xml:space="preserve"> </w:t>
      </w:r>
      <w:r>
        <w:t>чтении)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(говорении,</w:t>
      </w:r>
      <w:r>
        <w:rPr>
          <w:spacing w:val="-2"/>
        </w:rPr>
        <w:t xml:space="preserve"> </w:t>
      </w:r>
      <w:r>
        <w:t>письме).</w:t>
      </w:r>
    </w:p>
    <w:p w:rsidR="0038178E" w:rsidRDefault="00342D33">
      <w:pPr>
        <w:pStyle w:val="a3"/>
        <w:ind w:left="158" w:right="303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начальном</w:t>
      </w:r>
      <w:r>
        <w:rPr>
          <w:spacing w:val="-1"/>
        </w:rPr>
        <w:t xml:space="preserve"> </w:t>
      </w:r>
      <w:r>
        <w:t>курсе 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>так как</w:t>
      </w:r>
    </w:p>
    <w:p w:rsidR="0038178E" w:rsidRDefault="00342D33">
      <w:pPr>
        <w:pStyle w:val="a3"/>
        <w:ind w:left="725"/>
        <w:jc w:val="both"/>
      </w:pPr>
      <w:r>
        <w:t>именно</w:t>
      </w:r>
      <w:r>
        <w:rPr>
          <w:spacing w:val="22"/>
        </w:rPr>
        <w:t xml:space="preserve"> </w:t>
      </w:r>
      <w:r>
        <w:t>овладение</w:t>
      </w:r>
      <w:r>
        <w:rPr>
          <w:spacing w:val="22"/>
        </w:rPr>
        <w:t xml:space="preserve"> </w:t>
      </w:r>
      <w:r>
        <w:t>богатством</w:t>
      </w:r>
      <w:r>
        <w:rPr>
          <w:spacing w:val="20"/>
        </w:rPr>
        <w:t xml:space="preserve"> </w:t>
      </w:r>
      <w:r>
        <w:t>средств</w:t>
      </w:r>
      <w:r>
        <w:rPr>
          <w:spacing w:val="25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базой</w:t>
      </w:r>
      <w:r>
        <w:rPr>
          <w:spacing w:val="2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условием</w:t>
      </w:r>
      <w:r>
        <w:rPr>
          <w:spacing w:val="20"/>
        </w:rPr>
        <w:t xml:space="preserve"> </w:t>
      </w:r>
      <w:r>
        <w:t>развития</w:t>
      </w:r>
    </w:p>
    <w:p w:rsidR="0038178E" w:rsidRDefault="0038178E">
      <w:pPr>
        <w:jc w:val="both"/>
        <w:sectPr w:rsidR="0038178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38178E" w:rsidRDefault="00342D33">
      <w:pPr>
        <w:pStyle w:val="a3"/>
        <w:spacing w:before="66" w:line="242" w:lineRule="auto"/>
        <w:ind w:left="158" w:right="306"/>
        <w:jc w:val="both"/>
      </w:pPr>
      <w:r>
        <w:lastRenderedPageBreak/>
        <w:t xml:space="preserve">речи детей. Это подчеркивается в разделе «Круг сведений о языке как основе </w:t>
      </w:r>
      <w:proofErr w:type="gramStart"/>
      <w:r>
        <w:t>фор-</w:t>
      </w:r>
      <w:r>
        <w:rPr>
          <w:spacing w:val="1"/>
        </w:rPr>
        <w:t xml:space="preserve"> </w:t>
      </w:r>
      <w:proofErr w:type="spellStart"/>
      <w:r>
        <w:t>мирования</w:t>
      </w:r>
      <w:proofErr w:type="spellEnd"/>
      <w:proofErr w:type="gramEnd"/>
      <w:r>
        <w:rPr>
          <w:spacing w:val="-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умений».</w:t>
      </w:r>
    </w:p>
    <w:p w:rsidR="0038178E" w:rsidRDefault="00342D33">
      <w:pPr>
        <w:pStyle w:val="a3"/>
        <w:ind w:left="158" w:right="303" w:firstLine="566"/>
        <w:jc w:val="both"/>
      </w:pPr>
      <w:r>
        <w:t>Так, основное средство языка — слово — в 1 классе рассматривается в основном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звукового,</w:t>
      </w:r>
      <w:r>
        <w:rPr>
          <w:spacing w:val="1"/>
        </w:rPr>
        <w:t xml:space="preserve"> </w:t>
      </w:r>
      <w:r>
        <w:t>буквенного,</w:t>
      </w:r>
      <w:r>
        <w:rPr>
          <w:spacing w:val="1"/>
        </w:rPr>
        <w:t xml:space="preserve"> </w:t>
      </w:r>
      <w:r>
        <w:t>слогового.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понятия о</w:t>
      </w:r>
      <w:r>
        <w:rPr>
          <w:spacing w:val="1"/>
        </w:rPr>
        <w:t xml:space="preserve"> </w:t>
      </w:r>
      <w:r>
        <w:t>лексическом</w:t>
      </w:r>
      <w:r>
        <w:rPr>
          <w:spacing w:val="1"/>
        </w:rPr>
        <w:t xml:space="preserve"> </w:t>
      </w:r>
      <w:r>
        <w:t>(конкретном)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 xml:space="preserve">анализируется со стороны входящих в него значимых частей (корня, приставки, </w:t>
      </w:r>
      <w:proofErr w:type="spellStart"/>
      <w:proofErr w:type="gramStart"/>
      <w:r>
        <w:t>суф</w:t>
      </w:r>
      <w:proofErr w:type="spellEnd"/>
      <w:r>
        <w:t>-</w:t>
      </w:r>
      <w:r>
        <w:rPr>
          <w:spacing w:val="1"/>
        </w:rPr>
        <w:t xml:space="preserve"> </w:t>
      </w:r>
      <w:r>
        <w:t>фикса</w:t>
      </w:r>
      <w:proofErr w:type="gramEnd"/>
      <w:r>
        <w:t>,</w:t>
      </w:r>
      <w:r>
        <w:rPr>
          <w:spacing w:val="1"/>
        </w:rPr>
        <w:t xml:space="preserve"> </w:t>
      </w:r>
      <w:r>
        <w:t>окончания),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назначений</w:t>
      </w:r>
      <w:r>
        <w:rPr>
          <w:spacing w:val="1"/>
        </w:rPr>
        <w:t xml:space="preserve"> </w:t>
      </w:r>
      <w:r>
        <w:t>морфем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(фонетической,</w:t>
      </w:r>
      <w:r>
        <w:rPr>
          <w:spacing w:val="1"/>
        </w:rPr>
        <w:t xml:space="preserve"> </w:t>
      </w:r>
      <w:r>
        <w:t>морфемной, лексической</w:t>
      </w:r>
      <w:r>
        <w:rPr>
          <w:spacing w:val="1"/>
        </w:rPr>
        <w:t xml:space="preserve"> </w:t>
      </w:r>
      <w:r>
        <w:t>и морфологической) изучаются</w:t>
      </w:r>
      <w:r>
        <w:rPr>
          <w:spacing w:val="1"/>
        </w:rPr>
        <w:t xml:space="preserve"> </w:t>
      </w:r>
      <w:r>
        <w:t>правила</w:t>
      </w:r>
      <w:r>
        <w:rPr>
          <w:spacing w:val="60"/>
        </w:rPr>
        <w:t xml:space="preserve"> </w:t>
      </w:r>
      <w:r>
        <w:t>обозначения звуков</w:t>
      </w:r>
      <w:r>
        <w:rPr>
          <w:spacing w:val="1"/>
        </w:rPr>
        <w:t xml:space="preserve"> </w:t>
      </w:r>
      <w:r>
        <w:t>на письме, вопросы правописания слов. В 3, 4 классах слово изучается как часть речи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(роли)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словосочетании,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структурных</w:t>
      </w:r>
      <w:r>
        <w:rPr>
          <w:spacing w:val="-4"/>
        </w:rPr>
        <w:t xml:space="preserve"> </w:t>
      </w:r>
      <w:r>
        <w:t>частей,</w:t>
      </w:r>
      <w:r>
        <w:rPr>
          <w:spacing w:val="4"/>
        </w:rPr>
        <w:t xml:space="preserve"> </w:t>
      </w:r>
      <w:r>
        <w:t>затем</w:t>
      </w:r>
      <w:r>
        <w:rPr>
          <w:spacing w:val="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второстепенных.</w:t>
      </w:r>
    </w:p>
    <w:p w:rsidR="0038178E" w:rsidRDefault="00342D33">
      <w:pPr>
        <w:pStyle w:val="a3"/>
        <w:ind w:left="158" w:right="301" w:firstLine="566"/>
        <w:jc w:val="both"/>
      </w:pPr>
      <w:r>
        <w:t>Отбор сведений о лексических, фонетических, грамматических средствах языка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дифференцируется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материал дается курсивом, в учебниках —маркировкой). В курсе 4 класса завершается</w:t>
      </w:r>
      <w:r>
        <w:rPr>
          <w:spacing w:val="1"/>
        </w:rPr>
        <w:t xml:space="preserve"> </w:t>
      </w:r>
      <w:r>
        <w:t>формирование понятия о частях речи, а именно</w:t>
      </w:r>
      <w:r>
        <w:rPr>
          <w:spacing w:val="1"/>
        </w:rPr>
        <w:t xml:space="preserve"> </w:t>
      </w:r>
      <w:r>
        <w:t>даётся материал о склонении 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 прилагательных, местоимений, спряжении глаголов и на их</w:t>
      </w:r>
      <w:r>
        <w:rPr>
          <w:spacing w:val="1"/>
        </w:rPr>
        <w:t xml:space="preserve"> </w:t>
      </w:r>
      <w:r>
        <w:t>основе изучается правописании окончаний. В свою очередь на основе изучения форм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и речевая</w:t>
      </w:r>
      <w:r>
        <w:rPr>
          <w:spacing w:val="1"/>
        </w:rPr>
        <w:t xml:space="preserve"> </w:t>
      </w:r>
      <w:r>
        <w:t>семантика предложений,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углубляется представление об их структуре. Даётся общее понятие о предложениях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акцентируется на взаимосвязи интонационного и, пунктуационного выделения слов,</w:t>
      </w:r>
      <w:r>
        <w:rPr>
          <w:spacing w:val="1"/>
        </w:rPr>
        <w:t xml:space="preserve"> </w:t>
      </w:r>
      <w:r>
        <w:t>фраз,</w:t>
      </w:r>
      <w:r>
        <w:rPr>
          <w:spacing w:val="3"/>
        </w:rPr>
        <w:t xml:space="preserve"> </w:t>
      </w:r>
      <w:r>
        <w:t>важных,</w:t>
      </w:r>
      <w:r>
        <w:rPr>
          <w:spacing w:val="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смыслу.</w:t>
      </w:r>
    </w:p>
    <w:p w:rsidR="0038178E" w:rsidRDefault="00342D33">
      <w:pPr>
        <w:pStyle w:val="a3"/>
        <w:ind w:left="138" w:right="183" w:firstLine="566"/>
        <w:jc w:val="both"/>
      </w:pPr>
      <w:r>
        <w:t>Путь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к,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назначению (функции) в речи наиболее эффективный для их осознанного отбора детьми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задач.</w:t>
      </w:r>
    </w:p>
    <w:p w:rsidR="0038178E" w:rsidRDefault="00342D33">
      <w:pPr>
        <w:pStyle w:val="a3"/>
        <w:tabs>
          <w:tab w:val="left" w:pos="2551"/>
          <w:tab w:val="left" w:pos="5372"/>
          <w:tab w:val="left" w:pos="7430"/>
        </w:tabs>
        <w:ind w:left="138" w:right="181" w:firstLine="566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(орфоэпических,</w:t>
      </w:r>
      <w:r>
        <w:tab/>
        <w:t>акцентологических),</w:t>
      </w:r>
      <w:r>
        <w:tab/>
        <w:t>правописных</w:t>
      </w:r>
      <w:r>
        <w:tab/>
        <w:t>(орфографических,</w:t>
      </w:r>
      <w:r>
        <w:rPr>
          <w:spacing w:val="-58"/>
        </w:rPr>
        <w:t xml:space="preserve"> </w:t>
      </w:r>
      <w:r>
        <w:t xml:space="preserve">пунктуационных), словообразовательных, </w:t>
      </w:r>
      <w:proofErr w:type="spellStart"/>
      <w:r>
        <w:t>словоупотребительных</w:t>
      </w:r>
      <w:proofErr w:type="spellEnd"/>
      <w:r>
        <w:t>, этикетных, принятых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выразительных средств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(уменьшительно-ласкательных суффиксов,</w:t>
      </w:r>
      <w:r>
        <w:rPr>
          <w:spacing w:val="1"/>
        </w:rPr>
        <w:t xml:space="preserve">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реносного</w:t>
      </w:r>
      <w:proofErr w:type="spellEnd"/>
      <w:proofErr w:type="gramEnd"/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отношений).</w:t>
      </w:r>
    </w:p>
    <w:p w:rsidR="0038178E" w:rsidRDefault="00342D33">
      <w:pPr>
        <w:pStyle w:val="a3"/>
        <w:spacing w:before="1"/>
        <w:ind w:left="158" w:right="303" w:firstLine="566"/>
        <w:jc w:val="both"/>
      </w:pPr>
      <w:r>
        <w:t>Весь курс в целом предоставляет возможность изучить русский язык так, чтобы</w:t>
      </w:r>
      <w:r>
        <w:rPr>
          <w:spacing w:val="1"/>
        </w:rPr>
        <w:t xml:space="preserve"> </w:t>
      </w:r>
      <w:r>
        <w:t>знания по системе языка, его грамматике и правописанию можно было использовать в</w:t>
      </w:r>
      <w:r>
        <w:rPr>
          <w:spacing w:val="1"/>
        </w:rPr>
        <w:t xml:space="preserve"> </w:t>
      </w:r>
      <w:r>
        <w:t>практической деятельности, то есть владеть нормами языка, речевого этикета, понимать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строить высказывания,</w:t>
      </w:r>
      <w:r>
        <w:rPr>
          <w:spacing w:val="-2"/>
        </w:rPr>
        <w:t xml:space="preserve"> </w:t>
      </w:r>
      <w:r>
        <w:t>общаться</w:t>
      </w:r>
      <w:r>
        <w:rPr>
          <w:spacing w:val="2"/>
        </w:rPr>
        <w:t xml:space="preserve"> </w:t>
      </w:r>
      <w:r>
        <w:t>устно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письменно.</w:t>
      </w:r>
    </w:p>
    <w:p w:rsidR="0038178E" w:rsidRDefault="00342D33">
      <w:pPr>
        <w:pStyle w:val="a3"/>
        <w:ind w:left="158" w:right="313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(теория),</w:t>
      </w:r>
      <w:r>
        <w:rPr>
          <w:spacing w:val="1"/>
        </w:rPr>
        <w:t xml:space="preserve"> </w:t>
      </w:r>
      <w:r>
        <w:t>орфография,</w:t>
      </w:r>
      <w:r>
        <w:rPr>
          <w:spacing w:val="1"/>
        </w:rPr>
        <w:t xml:space="preserve"> </w:t>
      </w:r>
      <w:r>
        <w:t>пунктуация</w:t>
      </w:r>
      <w:r>
        <w:rPr>
          <w:spacing w:val="1"/>
        </w:rPr>
        <w:t xml:space="preserve"> </w:t>
      </w:r>
      <w:r>
        <w:t>(практика),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речи(практика).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выпускников</w:t>
      </w:r>
      <w:r>
        <w:rPr>
          <w:spacing w:val="3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школы.</w:t>
      </w:r>
    </w:p>
    <w:p w:rsidR="0038178E" w:rsidRDefault="00342D33">
      <w:pPr>
        <w:pStyle w:val="a3"/>
        <w:tabs>
          <w:tab w:val="left" w:pos="1688"/>
          <w:tab w:val="left" w:pos="3578"/>
          <w:tab w:val="left" w:pos="4873"/>
          <w:tab w:val="left" w:pos="6254"/>
          <w:tab w:val="left" w:pos="8178"/>
          <w:tab w:val="left" w:pos="9050"/>
        </w:tabs>
        <w:spacing w:line="275" w:lineRule="exact"/>
        <w:ind w:left="705"/>
      </w:pPr>
      <w:r>
        <w:t>Усилен</w:t>
      </w:r>
      <w:r>
        <w:tab/>
        <w:t>воспитательный</w:t>
      </w:r>
      <w:r>
        <w:tab/>
        <w:t>потенциал</w:t>
      </w:r>
      <w:r>
        <w:tab/>
        <w:t>начального</w:t>
      </w:r>
      <w:r>
        <w:tab/>
        <w:t>курса</w:t>
      </w:r>
      <w:r>
        <w:rPr>
          <w:spacing w:val="69"/>
        </w:rPr>
        <w:t xml:space="preserve"> </w:t>
      </w:r>
      <w:r>
        <w:rPr>
          <w:rFonts w:ascii="Calibri" w:hAnsi="Calibri"/>
          <w:position w:val="1"/>
          <w:sz w:val="19"/>
        </w:rPr>
        <w:t>7</w:t>
      </w:r>
      <w:r>
        <w:t>русского</w:t>
      </w:r>
      <w:r>
        <w:tab/>
        <w:t>языка.</w:t>
      </w:r>
      <w:r>
        <w:tab/>
        <w:t>В</w:t>
      </w:r>
    </w:p>
    <w:p w:rsidR="0038178E" w:rsidRDefault="00342D33">
      <w:pPr>
        <w:pStyle w:val="a3"/>
        <w:spacing w:before="2"/>
        <w:ind w:left="138" w:right="365"/>
        <w:jc w:val="both"/>
      </w:pPr>
      <w:r>
        <w:t>программу введены специальные разделы и темы мировоззренческого характера о даре</w:t>
      </w:r>
      <w:r>
        <w:rPr>
          <w:spacing w:val="1"/>
        </w:rPr>
        <w:t xml:space="preserve"> </w:t>
      </w:r>
      <w:r>
        <w:t>слова, о</w:t>
      </w:r>
      <w:r>
        <w:rPr>
          <w:spacing w:val="1"/>
        </w:rPr>
        <w:t xml:space="preserve"> </w:t>
      </w:r>
      <w:r>
        <w:t>языковых средствах отражения реального</w:t>
      </w:r>
      <w:r>
        <w:rPr>
          <w:spacing w:val="1"/>
        </w:rPr>
        <w:t xml:space="preserve"> </w:t>
      </w:r>
      <w:r>
        <w:t xml:space="preserve">мира, </w:t>
      </w:r>
      <w:proofErr w:type="gramStart"/>
      <w:r>
        <w:t>о взаимодействий</w:t>
      </w:r>
      <w:proofErr w:type="gramEnd"/>
      <w:r>
        <w:t xml:space="preserve"> языка и</w:t>
      </w:r>
      <w:r>
        <w:rPr>
          <w:spacing w:val="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языка своего</w:t>
      </w:r>
      <w:r>
        <w:rPr>
          <w:spacing w:val="4"/>
        </w:rPr>
        <w:t xml:space="preserve"> </w:t>
      </w:r>
      <w:r>
        <w:t>народа.</w:t>
      </w:r>
    </w:p>
    <w:p w:rsidR="0038178E" w:rsidRDefault="00342D33">
      <w:pPr>
        <w:pStyle w:val="a3"/>
        <w:spacing w:before="63" w:line="237" w:lineRule="auto"/>
        <w:ind w:left="158" w:right="313" w:firstLine="566"/>
        <w:jc w:val="both"/>
      </w:pPr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38178E" w:rsidRDefault="001F722D">
      <w:pPr>
        <w:pStyle w:val="a5"/>
        <w:numPr>
          <w:ilvl w:val="0"/>
          <w:numId w:val="1"/>
        </w:numPr>
        <w:tabs>
          <w:tab w:val="left" w:pos="548"/>
        </w:tabs>
        <w:spacing w:before="3" w:line="275" w:lineRule="exact"/>
        <w:ind w:hanging="429"/>
        <w:jc w:val="both"/>
        <w:rPr>
          <w:sz w:val="24"/>
        </w:rPr>
      </w:pPr>
      <w:proofErr w:type="spellStart"/>
      <w:proofErr w:type="gramStart"/>
      <w:r>
        <w:rPr>
          <w:sz w:val="24"/>
        </w:rPr>
        <w:t>Л.Е.Журова,А.О.Евдокимова</w:t>
      </w:r>
      <w:proofErr w:type="spellEnd"/>
      <w:proofErr w:type="gramEnd"/>
      <w:r w:rsidR="00342D33">
        <w:rPr>
          <w:sz w:val="24"/>
        </w:rPr>
        <w:t>.</w:t>
      </w:r>
      <w:r w:rsidR="00342D33">
        <w:rPr>
          <w:spacing w:val="-8"/>
          <w:sz w:val="24"/>
        </w:rPr>
        <w:t xml:space="preserve"> </w:t>
      </w:r>
      <w:r w:rsidR="00342D33">
        <w:rPr>
          <w:sz w:val="24"/>
        </w:rPr>
        <w:t>Букварь.</w:t>
      </w:r>
      <w:r w:rsidR="00342D33">
        <w:rPr>
          <w:spacing w:val="-6"/>
          <w:sz w:val="24"/>
        </w:rPr>
        <w:t xml:space="preserve"> </w:t>
      </w:r>
      <w:r w:rsidR="00342D33">
        <w:rPr>
          <w:sz w:val="24"/>
        </w:rPr>
        <w:t>-</w:t>
      </w:r>
      <w:r w:rsidR="00342D33">
        <w:rPr>
          <w:spacing w:val="-10"/>
          <w:sz w:val="24"/>
        </w:rPr>
        <w:t xml:space="preserve"> </w:t>
      </w:r>
      <w:r w:rsidR="00342D33">
        <w:rPr>
          <w:sz w:val="24"/>
        </w:rPr>
        <w:t>М.,</w:t>
      </w:r>
      <w:r>
        <w:rPr>
          <w:spacing w:val="-10"/>
          <w:sz w:val="24"/>
        </w:rPr>
        <w:t xml:space="preserve"> «Издательство «</w:t>
      </w:r>
      <w:proofErr w:type="spellStart"/>
      <w:r>
        <w:rPr>
          <w:spacing w:val="-10"/>
          <w:sz w:val="24"/>
        </w:rPr>
        <w:t>Вентана</w:t>
      </w:r>
      <w:proofErr w:type="spellEnd"/>
      <w:r>
        <w:rPr>
          <w:spacing w:val="-10"/>
          <w:sz w:val="24"/>
        </w:rPr>
        <w:t>-Граф»</w:t>
      </w:r>
      <w:r w:rsidR="00342D33">
        <w:rPr>
          <w:sz w:val="24"/>
        </w:rPr>
        <w:t>,</w:t>
      </w:r>
      <w:r w:rsidR="00342D33">
        <w:rPr>
          <w:spacing w:val="-13"/>
          <w:sz w:val="24"/>
        </w:rPr>
        <w:t xml:space="preserve"> </w:t>
      </w:r>
      <w:r>
        <w:rPr>
          <w:sz w:val="24"/>
        </w:rPr>
        <w:t>2019</w:t>
      </w:r>
      <w:r w:rsidR="00342D33">
        <w:rPr>
          <w:sz w:val="24"/>
        </w:rPr>
        <w:t>.</w:t>
      </w:r>
    </w:p>
    <w:p w:rsidR="0038178E" w:rsidRDefault="001F722D">
      <w:pPr>
        <w:pStyle w:val="a5"/>
        <w:numPr>
          <w:ilvl w:val="0"/>
          <w:numId w:val="1"/>
        </w:numPr>
        <w:tabs>
          <w:tab w:val="left" w:pos="548"/>
        </w:tabs>
        <w:spacing w:line="275" w:lineRule="exact"/>
        <w:ind w:hanging="429"/>
        <w:jc w:val="both"/>
        <w:rPr>
          <w:sz w:val="24"/>
        </w:rPr>
      </w:pPr>
      <w:proofErr w:type="spellStart"/>
      <w:proofErr w:type="gramStart"/>
      <w:r>
        <w:rPr>
          <w:spacing w:val="-1"/>
          <w:sz w:val="24"/>
        </w:rPr>
        <w:t>С.В.Иванов,А.О.Евдокимова</w:t>
      </w:r>
      <w:proofErr w:type="gramEnd"/>
      <w:r>
        <w:rPr>
          <w:spacing w:val="-1"/>
          <w:sz w:val="24"/>
        </w:rPr>
        <w:t>,М.И.Кузнецова</w:t>
      </w:r>
      <w:proofErr w:type="spellEnd"/>
      <w:r w:rsidR="00342D33">
        <w:rPr>
          <w:spacing w:val="-1"/>
          <w:sz w:val="24"/>
        </w:rPr>
        <w:t>.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Русский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язык.</w:t>
      </w:r>
      <w:r w:rsidR="00342D33">
        <w:rPr>
          <w:spacing w:val="-10"/>
          <w:sz w:val="24"/>
        </w:rPr>
        <w:t xml:space="preserve"> </w:t>
      </w:r>
      <w:r w:rsidR="00342D33">
        <w:rPr>
          <w:spacing w:val="-1"/>
          <w:sz w:val="24"/>
        </w:rPr>
        <w:t>1</w:t>
      </w:r>
      <w:r w:rsidR="00342D33">
        <w:rPr>
          <w:spacing w:val="-12"/>
          <w:sz w:val="24"/>
        </w:rPr>
        <w:t xml:space="preserve"> </w:t>
      </w:r>
      <w:r w:rsidR="00342D33">
        <w:rPr>
          <w:spacing w:val="-1"/>
          <w:sz w:val="24"/>
        </w:rPr>
        <w:t>класс.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Учебник.</w:t>
      </w:r>
      <w:r w:rsidR="00342D33">
        <w:rPr>
          <w:spacing w:val="-9"/>
          <w:sz w:val="24"/>
        </w:rPr>
        <w:t xml:space="preserve"> </w:t>
      </w:r>
      <w:r w:rsidR="00342D33">
        <w:rPr>
          <w:spacing w:val="-1"/>
          <w:sz w:val="24"/>
        </w:rPr>
        <w:t>-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М.,</w:t>
      </w:r>
    </w:p>
    <w:p w:rsidR="0038178E" w:rsidRDefault="001F722D">
      <w:pPr>
        <w:spacing w:line="275" w:lineRule="exact"/>
        <w:jc w:val="both"/>
        <w:rPr>
          <w:sz w:val="24"/>
        </w:rPr>
        <w:sectPr w:rsidR="0038178E">
          <w:pgSz w:w="11910" w:h="16840"/>
          <w:pgMar w:top="1040" w:right="740" w:bottom="280" w:left="1580" w:header="720" w:footer="720" w:gutter="0"/>
          <w:cols w:space="720"/>
        </w:sectPr>
      </w:pPr>
      <w:r>
        <w:rPr>
          <w:spacing w:val="-10"/>
          <w:sz w:val="24"/>
        </w:rPr>
        <w:t>«Издательство «</w:t>
      </w:r>
      <w:proofErr w:type="spellStart"/>
      <w:r>
        <w:rPr>
          <w:spacing w:val="-10"/>
          <w:sz w:val="24"/>
        </w:rPr>
        <w:t>Вентана</w:t>
      </w:r>
      <w:proofErr w:type="spellEnd"/>
      <w:r>
        <w:rPr>
          <w:spacing w:val="-10"/>
          <w:sz w:val="24"/>
        </w:rPr>
        <w:t>-Граф»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2019.</w:t>
      </w:r>
    </w:p>
    <w:p w:rsidR="0038178E" w:rsidRDefault="0038178E" w:rsidP="001F722D">
      <w:pPr>
        <w:pStyle w:val="a3"/>
        <w:spacing w:before="66"/>
      </w:pPr>
    </w:p>
    <w:p w:rsidR="0038178E" w:rsidRDefault="001F722D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5" w:line="237" w:lineRule="auto"/>
        <w:ind w:right="183"/>
        <w:rPr>
          <w:sz w:val="24"/>
        </w:rPr>
      </w:pPr>
      <w:proofErr w:type="spellStart"/>
      <w:proofErr w:type="gramStart"/>
      <w:r>
        <w:rPr>
          <w:spacing w:val="-1"/>
          <w:sz w:val="24"/>
        </w:rPr>
        <w:t>С.В.Иванов,А.О.Евдокимова</w:t>
      </w:r>
      <w:proofErr w:type="gramEnd"/>
      <w:r>
        <w:rPr>
          <w:spacing w:val="-1"/>
          <w:sz w:val="24"/>
        </w:rPr>
        <w:t>,М.И.Кузнецова</w:t>
      </w:r>
      <w:proofErr w:type="spellEnd"/>
      <w:r>
        <w:rPr>
          <w:spacing w:val="-1"/>
          <w:sz w:val="24"/>
        </w:rPr>
        <w:t xml:space="preserve">. </w:t>
      </w:r>
      <w:r w:rsidR="00342D33">
        <w:rPr>
          <w:sz w:val="24"/>
        </w:rPr>
        <w:t>Русский</w:t>
      </w:r>
      <w:r w:rsidR="00342D33">
        <w:rPr>
          <w:spacing w:val="19"/>
          <w:sz w:val="24"/>
        </w:rPr>
        <w:t xml:space="preserve"> </w:t>
      </w:r>
      <w:r w:rsidR="00342D33">
        <w:rPr>
          <w:sz w:val="24"/>
        </w:rPr>
        <w:t>язык.</w:t>
      </w:r>
      <w:r w:rsidR="00342D33">
        <w:rPr>
          <w:spacing w:val="13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1"/>
          <w:sz w:val="24"/>
        </w:rPr>
        <w:t xml:space="preserve"> </w:t>
      </w:r>
      <w:r w:rsidR="00342D33">
        <w:rPr>
          <w:sz w:val="24"/>
        </w:rPr>
        <w:t>класс.</w:t>
      </w:r>
      <w:r w:rsidR="00342D33">
        <w:rPr>
          <w:spacing w:val="16"/>
          <w:sz w:val="24"/>
        </w:rPr>
        <w:t xml:space="preserve"> </w:t>
      </w:r>
      <w:r w:rsidR="00342D33">
        <w:rPr>
          <w:sz w:val="24"/>
        </w:rPr>
        <w:t>Учебник.</w:t>
      </w:r>
      <w:r w:rsidR="00342D33">
        <w:rPr>
          <w:spacing w:val="17"/>
          <w:sz w:val="24"/>
        </w:rPr>
        <w:t xml:space="preserve"> </w:t>
      </w:r>
      <w:r w:rsidR="00342D33">
        <w:rPr>
          <w:sz w:val="24"/>
        </w:rPr>
        <w:t>В</w:t>
      </w:r>
      <w:r w:rsidR="00342D33">
        <w:rPr>
          <w:spacing w:val="10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2"/>
          <w:sz w:val="24"/>
        </w:rPr>
        <w:t xml:space="preserve"> </w:t>
      </w:r>
      <w:r w:rsidR="00342D33">
        <w:rPr>
          <w:sz w:val="24"/>
        </w:rPr>
        <w:t>ч.-</w:t>
      </w:r>
      <w:r w:rsidR="00342D33">
        <w:rPr>
          <w:spacing w:val="13"/>
          <w:sz w:val="24"/>
        </w:rPr>
        <w:t xml:space="preserve"> </w:t>
      </w:r>
      <w:r w:rsidR="00342D33">
        <w:rPr>
          <w:sz w:val="24"/>
        </w:rPr>
        <w:t>М.,</w:t>
      </w:r>
      <w:r w:rsidR="00342D33">
        <w:rPr>
          <w:spacing w:val="18"/>
          <w:sz w:val="24"/>
        </w:rPr>
        <w:t xml:space="preserve"> </w:t>
      </w:r>
      <w:r>
        <w:rPr>
          <w:spacing w:val="-10"/>
          <w:sz w:val="24"/>
        </w:rPr>
        <w:t>«Издательство «</w:t>
      </w:r>
      <w:proofErr w:type="spellStart"/>
      <w:r>
        <w:rPr>
          <w:spacing w:val="-10"/>
          <w:sz w:val="24"/>
        </w:rPr>
        <w:t>Вентана</w:t>
      </w:r>
      <w:proofErr w:type="spellEnd"/>
      <w:r>
        <w:rPr>
          <w:spacing w:val="-10"/>
          <w:sz w:val="24"/>
        </w:rPr>
        <w:t>-Граф»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 w:rsidR="007A1D87">
        <w:rPr>
          <w:sz w:val="24"/>
        </w:rPr>
        <w:t>2012</w:t>
      </w:r>
      <w:r>
        <w:rPr>
          <w:sz w:val="24"/>
        </w:rPr>
        <w:t>.</w:t>
      </w:r>
    </w:p>
    <w:p w:rsidR="001F722D" w:rsidRDefault="001F722D">
      <w:pPr>
        <w:pStyle w:val="a3"/>
        <w:spacing w:before="5" w:line="237" w:lineRule="auto"/>
        <w:ind w:left="119" w:right="111" w:firstLine="566"/>
      </w:pPr>
    </w:p>
    <w:p w:rsidR="001F722D" w:rsidRDefault="001F722D" w:rsidP="001F722D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5" w:line="237" w:lineRule="auto"/>
        <w:ind w:right="183"/>
        <w:rPr>
          <w:sz w:val="24"/>
        </w:rPr>
      </w:pPr>
      <w:proofErr w:type="spellStart"/>
      <w:proofErr w:type="gramStart"/>
      <w:r>
        <w:rPr>
          <w:spacing w:val="-1"/>
          <w:sz w:val="24"/>
        </w:rPr>
        <w:t>С.В.Иванов,А.О.Евдокимова</w:t>
      </w:r>
      <w:proofErr w:type="gramEnd"/>
      <w:r>
        <w:rPr>
          <w:spacing w:val="-1"/>
          <w:sz w:val="24"/>
        </w:rPr>
        <w:t>,М.И.Кузнецова</w:t>
      </w:r>
      <w:proofErr w:type="spellEnd"/>
      <w:r>
        <w:rPr>
          <w:spacing w:val="-1"/>
          <w:sz w:val="24"/>
        </w:rPr>
        <w:t xml:space="preserve">.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язык.</w:t>
      </w:r>
      <w:r>
        <w:rPr>
          <w:spacing w:val="13"/>
          <w:sz w:val="24"/>
        </w:rPr>
        <w:t xml:space="preserve"> </w:t>
      </w:r>
      <w:r>
        <w:rPr>
          <w:sz w:val="24"/>
        </w:rPr>
        <w:t>3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ч.-</w:t>
      </w:r>
      <w:r>
        <w:rPr>
          <w:spacing w:val="13"/>
          <w:sz w:val="24"/>
        </w:rPr>
        <w:t xml:space="preserve"> </w:t>
      </w:r>
      <w:r>
        <w:rPr>
          <w:sz w:val="24"/>
        </w:rPr>
        <w:t>М.,</w:t>
      </w:r>
      <w:r>
        <w:rPr>
          <w:spacing w:val="18"/>
          <w:sz w:val="24"/>
        </w:rPr>
        <w:t xml:space="preserve"> </w:t>
      </w:r>
      <w:r>
        <w:rPr>
          <w:spacing w:val="-10"/>
          <w:sz w:val="24"/>
        </w:rPr>
        <w:t>«Издательство «</w:t>
      </w:r>
      <w:proofErr w:type="spellStart"/>
      <w:r>
        <w:rPr>
          <w:spacing w:val="-10"/>
          <w:sz w:val="24"/>
        </w:rPr>
        <w:t>Вентана</w:t>
      </w:r>
      <w:proofErr w:type="spellEnd"/>
      <w:r>
        <w:rPr>
          <w:spacing w:val="-10"/>
          <w:sz w:val="24"/>
        </w:rPr>
        <w:t>-Граф»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 w:rsidR="007A1D87">
        <w:rPr>
          <w:sz w:val="24"/>
        </w:rPr>
        <w:t>2020</w:t>
      </w:r>
      <w:r>
        <w:rPr>
          <w:sz w:val="24"/>
        </w:rPr>
        <w:t>.</w:t>
      </w:r>
    </w:p>
    <w:p w:rsidR="001F722D" w:rsidRDefault="001F722D" w:rsidP="001F722D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5" w:line="237" w:lineRule="auto"/>
        <w:ind w:right="183"/>
        <w:rPr>
          <w:sz w:val="24"/>
        </w:rPr>
      </w:pPr>
      <w:proofErr w:type="spellStart"/>
      <w:proofErr w:type="gramStart"/>
      <w:r>
        <w:rPr>
          <w:spacing w:val="-1"/>
          <w:sz w:val="24"/>
        </w:rPr>
        <w:t>С.В.Иванов,А.О.Евдокимова</w:t>
      </w:r>
      <w:proofErr w:type="gramEnd"/>
      <w:r>
        <w:rPr>
          <w:spacing w:val="-1"/>
          <w:sz w:val="24"/>
        </w:rPr>
        <w:t>,М.И.Кузнецова</w:t>
      </w:r>
      <w:proofErr w:type="spellEnd"/>
      <w:r>
        <w:rPr>
          <w:spacing w:val="-1"/>
          <w:sz w:val="24"/>
        </w:rPr>
        <w:t xml:space="preserve">.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язык.</w:t>
      </w:r>
      <w:r>
        <w:rPr>
          <w:spacing w:val="13"/>
          <w:sz w:val="24"/>
        </w:rPr>
        <w:t xml:space="preserve"> </w:t>
      </w:r>
      <w:r>
        <w:rPr>
          <w:sz w:val="24"/>
        </w:rPr>
        <w:t>4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ч.-</w:t>
      </w:r>
      <w:r>
        <w:rPr>
          <w:spacing w:val="13"/>
          <w:sz w:val="24"/>
        </w:rPr>
        <w:t xml:space="preserve"> </w:t>
      </w:r>
      <w:r>
        <w:rPr>
          <w:sz w:val="24"/>
        </w:rPr>
        <w:t>М.,</w:t>
      </w:r>
      <w:r>
        <w:rPr>
          <w:spacing w:val="18"/>
          <w:sz w:val="24"/>
        </w:rPr>
        <w:t xml:space="preserve"> </w:t>
      </w:r>
      <w:r>
        <w:rPr>
          <w:spacing w:val="-10"/>
          <w:sz w:val="24"/>
        </w:rPr>
        <w:t>«Издательство «</w:t>
      </w:r>
      <w:proofErr w:type="spellStart"/>
      <w:r>
        <w:rPr>
          <w:spacing w:val="-10"/>
          <w:sz w:val="24"/>
        </w:rPr>
        <w:t>Вентана</w:t>
      </w:r>
      <w:proofErr w:type="spellEnd"/>
      <w:r>
        <w:rPr>
          <w:spacing w:val="-10"/>
          <w:sz w:val="24"/>
        </w:rPr>
        <w:t>-Граф»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 w:rsidR="007A1D87">
        <w:rPr>
          <w:sz w:val="24"/>
        </w:rPr>
        <w:t>2014</w:t>
      </w:r>
      <w:bookmarkStart w:id="0" w:name="_GoBack"/>
      <w:bookmarkEnd w:id="0"/>
      <w:r>
        <w:rPr>
          <w:sz w:val="24"/>
        </w:rPr>
        <w:t>.</w:t>
      </w:r>
    </w:p>
    <w:p w:rsidR="001F722D" w:rsidRDefault="001F722D">
      <w:pPr>
        <w:pStyle w:val="a3"/>
        <w:spacing w:before="5" w:line="237" w:lineRule="auto"/>
        <w:ind w:left="119" w:right="111" w:firstLine="566"/>
      </w:pPr>
    </w:p>
    <w:p w:rsidR="0038178E" w:rsidRDefault="00342D33">
      <w:pPr>
        <w:pStyle w:val="a3"/>
        <w:spacing w:before="5" w:line="237" w:lineRule="auto"/>
        <w:ind w:left="119" w:right="111" w:firstLine="566"/>
      </w:pPr>
      <w:r>
        <w:t>Согласно</w:t>
      </w:r>
      <w:r>
        <w:rPr>
          <w:spacing w:val="13"/>
        </w:rPr>
        <w:t xml:space="preserve"> </w:t>
      </w:r>
      <w:r>
        <w:t>учебному</w:t>
      </w:r>
      <w:r>
        <w:rPr>
          <w:spacing w:val="58"/>
        </w:rPr>
        <w:t xml:space="preserve"> </w:t>
      </w:r>
      <w:r>
        <w:t>плану</w:t>
      </w:r>
      <w:r>
        <w:rPr>
          <w:spacing w:val="4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изучение</w:t>
      </w:r>
      <w:r>
        <w:rPr>
          <w:spacing w:val="8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«Русский</w:t>
      </w:r>
      <w:r>
        <w:rPr>
          <w:spacing w:val="10"/>
        </w:rPr>
        <w:t xml:space="preserve"> </w:t>
      </w:r>
      <w:r>
        <w:t>язык»</w:t>
      </w:r>
      <w:r>
        <w:rPr>
          <w:spacing w:val="4"/>
        </w:rPr>
        <w:t xml:space="preserve"> </w:t>
      </w:r>
      <w:r>
        <w:t>отводится</w:t>
      </w:r>
      <w:r>
        <w:rPr>
          <w:spacing w:val="9"/>
        </w:rPr>
        <w:t xml:space="preserve"> </w:t>
      </w:r>
      <w:r w:rsidR="009A6F39">
        <w:t>657</w:t>
      </w:r>
      <w:r>
        <w:t>часов.</w:t>
      </w: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spacing w:before="10"/>
        <w:rPr>
          <w:sz w:val="17"/>
        </w:rPr>
      </w:pPr>
    </w:p>
    <w:p w:rsidR="0038178E" w:rsidRDefault="00342D33">
      <w:pPr>
        <w:spacing w:before="63"/>
        <w:ind w:right="2526"/>
        <w:jc w:val="right"/>
        <w:rPr>
          <w:rFonts w:ascii="Calibri"/>
          <w:sz w:val="19"/>
        </w:rPr>
      </w:pPr>
      <w:r>
        <w:rPr>
          <w:rFonts w:ascii="Calibri"/>
          <w:w w:val="101"/>
          <w:sz w:val="19"/>
        </w:rPr>
        <w:t>7</w:t>
      </w:r>
    </w:p>
    <w:sectPr w:rsidR="0038178E" w:rsidSect="009A6F39">
      <w:pgSz w:w="11910" w:h="16840"/>
      <w:pgMar w:top="1040" w:right="57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B7E"/>
    <w:multiLevelType w:val="hybridMultilevel"/>
    <w:tmpl w:val="EA846DA4"/>
    <w:lvl w:ilvl="0" w:tplc="F3580896">
      <w:start w:val="1"/>
      <w:numFmt w:val="decimal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6DFB0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E6DAE44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C64E2A9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901273B4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580AF24C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16D8C9A8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BAE45372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C6C4D1A8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651F1242"/>
    <w:multiLevelType w:val="hybridMultilevel"/>
    <w:tmpl w:val="347CD8DC"/>
    <w:lvl w:ilvl="0" w:tplc="1FDC86BC">
      <w:numFmt w:val="bullet"/>
      <w:lvlText w:val="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284CA">
      <w:start w:val="1"/>
      <w:numFmt w:val="decimal"/>
      <w:lvlText w:val="%2)"/>
      <w:lvlJc w:val="left"/>
      <w:pPr>
        <w:ind w:left="1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4E8296"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3" w:tplc="3C5E7268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634608F4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5" w:tplc="BE8A4A5C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2D50A9D0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7" w:tplc="2B90BB2C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8" w:tplc="338ABA6A">
      <w:numFmt w:val="bullet"/>
      <w:lvlText w:val="•"/>
      <w:lvlJc w:val="left"/>
      <w:pPr>
        <w:ind w:left="769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8E"/>
    <w:rsid w:val="001F722D"/>
    <w:rsid w:val="00342D33"/>
    <w:rsid w:val="0038178E"/>
    <w:rsid w:val="007A1D87"/>
    <w:rsid w:val="009A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E608"/>
  <w15:docId w15:val="{CF94A73B-BECF-459D-A702-9DFF77D6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1887" w:right="956" w:hanging="33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Эльвира</cp:lastModifiedBy>
  <cp:revision>8</cp:revision>
  <dcterms:created xsi:type="dcterms:W3CDTF">2021-10-22T12:47:00Z</dcterms:created>
  <dcterms:modified xsi:type="dcterms:W3CDTF">2021-10-25T06:21:00Z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2021-10-22T00:00:00Z</vt:filetime>
  </property>
</Properties>
</file>